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A5" w:rsidRPr="00833AA5" w:rsidRDefault="00833AA5" w:rsidP="00833AA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833AA5" w:rsidRPr="00833AA5" w:rsidTr="001E11B3">
        <w:tc>
          <w:tcPr>
            <w:tcW w:w="9071" w:type="dxa"/>
          </w:tcPr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202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КОСТРОМСКОЙ ОБЛАСТИ</w:t>
            </w: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О С Т А Н О В Л Е Н И Е</w:t>
            </w:r>
          </w:p>
        </w:tc>
      </w:tr>
    </w:tbl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14173"/>
      </w:tblGrid>
      <w:tr w:rsidR="00833AA5" w:rsidRPr="00833AA5" w:rsidTr="001E11B3">
        <w:tc>
          <w:tcPr>
            <w:tcW w:w="14173" w:type="dxa"/>
          </w:tcPr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от  « 5 »   декабря    2014  года   № 488-а</w:t>
            </w: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г. Кострома</w:t>
            </w:r>
          </w:p>
        </w:tc>
      </w:tr>
    </w:tbl>
    <w:p w:rsidR="00833AA5" w:rsidRPr="00833AA5" w:rsidRDefault="00833AA5" w:rsidP="00833AA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833AA5" w:rsidRPr="00833AA5" w:rsidTr="001E11B3">
        <w:tc>
          <w:tcPr>
            <w:tcW w:w="9071" w:type="dxa"/>
          </w:tcPr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 утверждении порядков формирования и ведения реестра поставщиков социальных услуг и регистра получателей социальных услуг</w:t>
            </w: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реализации Федерального закона от 28 декабря 2013 года               </w:t>
            </w:r>
            <w:r w:rsidR="003C02D1" w:rsidRPr="003C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442-ФЗ «Об основах социального обслуживания граждан в Российской Федерации», в соответствии с приказами Министерства труда и социальной защиты Российской Федерации от 25 июля 2014 года № 484н «Об утверждении рекомендаций по формированию и ведению реестра поставщиков социальных услуг», от 25 июля 2014 года № 485н «Об утверждении рекомендаций по формированию и ведению регистра  получателей социальных услуг», Закона Костромской области от                   27 октября 2014 года № 575-5-ЗКО «О социальном обслуживании граждан в Костромской области», постановления администрации Костромской  области от 22 октября 2014 года  № 424-а «Об определении уполномоченного исполнительного органа государственной власти Костромской области в сфере социального обслуживания»</w:t>
            </w: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Костромской области ПОСТАНОВЛЯЕТ:</w:t>
            </w: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Утвердить:</w:t>
            </w: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порядок формирования и ведения реестра поставщиков социальных услуг согласно приложению № 1 к настоящему постановлению;</w:t>
            </w: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формирования и ведения регистра получателей социальных услуг согласно приложению № 2 к настоящему постановлению.</w:t>
            </w:r>
          </w:p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Настоящее постановление вступает в силу с 1 января 2015 года и подлежит официальному опубликованию.</w:t>
            </w:r>
          </w:p>
        </w:tc>
      </w:tr>
    </w:tbl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4531"/>
        <w:gridCol w:w="4535"/>
      </w:tblGrid>
      <w:tr w:rsidR="00833AA5" w:rsidRPr="00833AA5" w:rsidTr="001E11B3">
        <w:tc>
          <w:tcPr>
            <w:tcW w:w="4531" w:type="dxa"/>
            <w:vAlign w:val="bottom"/>
          </w:tcPr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 области</w:t>
            </w:r>
          </w:p>
        </w:tc>
        <w:tc>
          <w:tcPr>
            <w:tcW w:w="4535" w:type="dxa"/>
            <w:vAlign w:val="bottom"/>
          </w:tcPr>
          <w:p w:rsidR="00833AA5" w:rsidRPr="00833AA5" w:rsidRDefault="00833AA5" w:rsidP="001E1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Ситников  </w:t>
            </w:r>
          </w:p>
        </w:tc>
      </w:tr>
    </w:tbl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5068"/>
      </w:tblGrid>
      <w:tr w:rsidR="00833AA5" w:rsidRPr="00833AA5" w:rsidTr="001E11B3">
        <w:tc>
          <w:tcPr>
            <w:tcW w:w="4111" w:type="dxa"/>
          </w:tcPr>
          <w:p w:rsidR="00833AA5" w:rsidRPr="00833AA5" w:rsidRDefault="00833AA5" w:rsidP="001E11B3">
            <w:pPr>
              <w:pStyle w:val="ConsPlusNormal"/>
              <w:widowControl/>
              <w:snapToGrid w:val="0"/>
              <w:ind w:right="-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</w:tcPr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9F4061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833AA5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№1 </w:t>
            </w:r>
          </w:p>
          <w:p w:rsidR="00833AA5" w:rsidRPr="00833AA5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833AA5" w:rsidRDefault="00833AA5" w:rsidP="001E11B3">
            <w:pPr>
              <w:pStyle w:val="ConsPlusNormal"/>
              <w:widowControl/>
              <w:snapToGrid w:val="0"/>
              <w:ind w:left="-108" w:right="-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 </w:t>
            </w:r>
          </w:p>
          <w:p w:rsidR="00833AA5" w:rsidRPr="00833AA5" w:rsidRDefault="00833AA5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833AA5" w:rsidRPr="00833AA5" w:rsidRDefault="00833AA5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  <w:p w:rsidR="00833AA5" w:rsidRPr="00833AA5" w:rsidRDefault="00833AA5" w:rsidP="001E11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 «</w:t>
            </w: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5</w:t>
            </w: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 </w:t>
            </w: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декабря</w:t>
            </w: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2014 г. № </w:t>
            </w: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488-а</w:t>
            </w:r>
          </w:p>
          <w:bookmarkEnd w:id="0"/>
          <w:p w:rsidR="00833AA5" w:rsidRPr="00833AA5" w:rsidRDefault="00833AA5" w:rsidP="001E11B3">
            <w:pPr>
              <w:pStyle w:val="ConsPlusNormal"/>
              <w:widowControl/>
              <w:snapToGrid w:val="0"/>
              <w:ind w:right="-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ПОРЯДОК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bCs/>
          <w:sz w:val="24"/>
          <w:szCs w:val="24"/>
        </w:rPr>
        <w:t xml:space="preserve">формирования и ведения   </w:t>
      </w:r>
      <w:r w:rsidRPr="00833AA5">
        <w:rPr>
          <w:rFonts w:ascii="Times New Roman" w:hAnsi="Times New Roman" w:cs="Times New Roman"/>
          <w:sz w:val="24"/>
          <w:szCs w:val="24"/>
        </w:rPr>
        <w:t>реестра поставщиков социальных услуг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Pr="00833AA5">
        <w:rPr>
          <w:rFonts w:ascii="Times New Roman" w:hAnsi="Times New Roman" w:cs="Times New Roman"/>
          <w:bCs/>
          <w:sz w:val="24"/>
          <w:szCs w:val="24"/>
        </w:rPr>
        <w:t xml:space="preserve">формирования и ведения </w:t>
      </w:r>
      <w:r w:rsidRPr="00833AA5">
        <w:rPr>
          <w:rFonts w:ascii="Times New Roman" w:hAnsi="Times New Roman" w:cs="Times New Roman"/>
          <w:sz w:val="24"/>
          <w:szCs w:val="24"/>
        </w:rPr>
        <w:t xml:space="preserve">реестра поставщиков социальных услуг (далее – Порядок) </w:t>
      </w:r>
      <w:r w:rsidRPr="00833AA5">
        <w:rPr>
          <w:rFonts w:ascii="Times New Roman" w:eastAsia="Arial" w:hAnsi="Times New Roman" w:cs="Times New Roman"/>
          <w:sz w:val="24"/>
          <w:szCs w:val="24"/>
        </w:rPr>
        <w:t xml:space="preserve">разработан в целях реализации </w:t>
      </w:r>
      <w:r w:rsidRPr="00833AA5">
        <w:rPr>
          <w:rFonts w:ascii="Times New Roman" w:hAnsi="Times New Roman" w:cs="Times New Roman"/>
          <w:sz w:val="24"/>
          <w:szCs w:val="24"/>
        </w:rPr>
        <w:t>Федерального закона от 28 декабря 2013 года № 442-ФЗ «Об основах социального обслуживания граждан в Российской Федерации», в соответствии с приказом  Министерства труда и социальной защиты Российской Федерации от 25 июля 2014 года № 484н «Об утверждении рекомендаций по формированию и ведению реестра поставщиков социальных услуг», Закона Костромской области от 27 октября 2014 года № 575-5-ЗКО «О социальном обслуживании граждан в Костромской области», постановления администрации Костромской  области от 22 октября 2014 года  № 424-а «</w:t>
      </w:r>
      <w:r w:rsidRPr="00833AA5">
        <w:rPr>
          <w:rFonts w:ascii="Times New Roman" w:hAnsi="Times New Roman" w:cs="Times New Roman"/>
          <w:bCs/>
          <w:sz w:val="24"/>
          <w:szCs w:val="24"/>
        </w:rPr>
        <w:t xml:space="preserve">Об определении </w:t>
      </w:r>
      <w:r w:rsidRPr="00833AA5">
        <w:rPr>
          <w:rFonts w:ascii="Times New Roman" w:hAnsi="Times New Roman" w:cs="Times New Roman"/>
          <w:sz w:val="24"/>
          <w:szCs w:val="24"/>
        </w:rPr>
        <w:t>уполномоченного исполнительного органа государственной власти Костромской области в сфере социального обслуживания</w:t>
      </w:r>
      <w:r w:rsidRPr="00833AA5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Pr="00833AA5">
        <w:rPr>
          <w:rFonts w:ascii="Times New Roman" w:hAnsi="Times New Roman" w:cs="Times New Roman"/>
          <w:sz w:val="24"/>
          <w:szCs w:val="24"/>
        </w:rPr>
        <w:t>и устанавливает цели создания и правила использования информационной системы «Реестр поставщиков социальных услуг» (далее - Реестр).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2. Основная цель ведения Реестра - формирование единого официального источника полной и достоверной информации об юридических лицах независимо от их организационно-правовой формы  и индивидуальных предпринимателях, </w:t>
      </w:r>
      <w:r w:rsidRPr="00833AA5">
        <w:rPr>
          <w:rFonts w:ascii="Times New Roman" w:hAnsi="Times New Roman" w:cs="Times New Roman"/>
          <w:bCs/>
          <w:sz w:val="24"/>
          <w:szCs w:val="24"/>
        </w:rPr>
        <w:t>предоставляющих социальные услуги на территории Костромской области</w:t>
      </w:r>
      <w:r w:rsidRPr="00833AA5">
        <w:rPr>
          <w:rFonts w:ascii="Times New Roman" w:hAnsi="Times New Roman" w:cs="Times New Roman"/>
          <w:sz w:val="24"/>
          <w:szCs w:val="24"/>
        </w:rPr>
        <w:t>(далее – поставщики).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3. Реестр является информационной системой в сфере социального обслуживания, функции оператора которой осуществляются департаментом социальной защиты населения, опеки и попечительства Костромской  области (далее - Департамент) и организациями, с которыми Департамент заключил договоры об эксплуатации Реестра (далее - организации).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4. Формирование и ведение Реестра осуществляется Департаментом в электронном виде на основании сведений, представляемых в Департамент поставщиками.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Оригиналы или заверенные в установленном порядке копии указанных сведений подлежат обязательному хранению в Департаменте.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833AA5">
        <w:rPr>
          <w:rFonts w:ascii="Times New Roman" w:hAnsi="Times New Roman" w:cs="Times New Roman"/>
          <w:sz w:val="24"/>
          <w:szCs w:val="24"/>
        </w:rPr>
        <w:t>5. Включение поставщиков в Реестр осуществляется на добровольной основе.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6. Межведомственное информационное взаимодействие в целях </w:t>
      </w:r>
      <w:r w:rsidRPr="00833AA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и ведения </w:t>
      </w:r>
      <w:r w:rsidRPr="00833AA5">
        <w:rPr>
          <w:rFonts w:ascii="Times New Roman" w:hAnsi="Times New Roman" w:cs="Times New Roman"/>
          <w:sz w:val="24"/>
          <w:szCs w:val="24"/>
        </w:rPr>
        <w:t xml:space="preserve">Реестра осуществляется в соответствии с требованиями Федерального </w:t>
      </w:r>
      <w:hyperlink r:id="rId5" w:history="1">
        <w:r w:rsidRPr="00833AA5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833AA5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7.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условии применения программно-технических средств, позволяющих идентифицировать лицо, осуществляющее формирование и ведение Реестра.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833AA5">
        <w:rPr>
          <w:rFonts w:ascii="Times New Roman" w:hAnsi="Times New Roman" w:cs="Times New Roman"/>
          <w:sz w:val="24"/>
          <w:szCs w:val="24"/>
        </w:rPr>
        <w:t>8. Для включения в Реестр поставщики представляют в Департамент на бумажном носителе и (или) в электронном виде сведения по форме согласно приложению к настоящему Порядку.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К сведениям прилагаются следующие документы: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1) заявление;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2) копии учредительных документов, заверенных руководителем и скрепленных печатью;</w:t>
      </w:r>
      <w:bookmarkStart w:id="3" w:name="Par165"/>
      <w:bookmarkEnd w:id="3"/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3) копия свидетельства о государственной регистрации юридического лица и (или) индивидуального предпринимателя.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Департамент в установленном порядке самостоятельно запрашивает выписку из Единого государственного реестра юридических лиц и (или) из Единого государственного реестра индивидуальных предпринимателей (содержащиеся в них сведения) в налоговых </w:t>
      </w:r>
      <w:r w:rsidRPr="00833AA5">
        <w:rPr>
          <w:rFonts w:ascii="Times New Roman" w:hAnsi="Times New Roman" w:cs="Times New Roman"/>
          <w:sz w:val="24"/>
          <w:szCs w:val="24"/>
        </w:rPr>
        <w:lastRenderedPageBreak/>
        <w:t>органах, которые участвуют в предоставлении государственных услуг, и в распоряжении которых такие документы (содержащиеся в них сведения) должны находиться в соответствии с нормативными правовыми актами Российской Федерации. Юридическое лицо и (или) индивидуальный предприниматель вправе представить вышеуказанный документ самостоятельно;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4) копия документа о назначении руководителя (для юридических лиц);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5) копии лицензий, имеющихся у поставщика (при осуществлении деятельности, требующей в соответствии с законодательством Российской Федерации лицензирования).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От имени поставщика с заявлением о включении в Реестр может обратиться его представитель при наличии доверенности, отвечающей требованиям действующего законодательства, или иного документа, подтверждающего право на обращение от имени поставщика.</w:t>
      </w:r>
    </w:p>
    <w:p w:rsidR="00833AA5" w:rsidRPr="00833AA5" w:rsidRDefault="00833AA5" w:rsidP="00833AA5">
      <w:pPr>
        <w:tabs>
          <w:tab w:val="left" w:pos="709"/>
        </w:tabs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ab/>
        <w:t xml:space="preserve">9. Документы поставщиком (представителем поставщика) могут быть представлены в Департамент лично или посредством почтового отправления по адресу: 156029  г. Кострома, ул. Свердлова, дом 129, </w:t>
      </w:r>
      <w:proofErr w:type="spellStart"/>
      <w:r w:rsidRPr="00833AA5">
        <w:rPr>
          <w:rFonts w:ascii="Times New Roman" w:hAnsi="Times New Roman" w:cs="Times New Roman"/>
          <w:sz w:val="24"/>
          <w:szCs w:val="24"/>
        </w:rPr>
        <w:t>илипутем</w:t>
      </w:r>
      <w:proofErr w:type="spellEnd"/>
      <w:r w:rsidRPr="00833AA5">
        <w:rPr>
          <w:rFonts w:ascii="Times New Roman" w:hAnsi="Times New Roman" w:cs="Times New Roman"/>
          <w:sz w:val="24"/>
          <w:szCs w:val="24"/>
        </w:rPr>
        <w:t xml:space="preserve"> направления электронного сообщения по адресу электронной почты:</w:t>
      </w:r>
      <w:hyperlink r:id="rId6" w:history="1">
        <w:r w:rsidRPr="00833A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socdep</w:t>
        </w:r>
        <w:r w:rsidRPr="00833AA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33A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833AA5">
          <w:rPr>
            <w:rStyle w:val="a3"/>
            <w:rFonts w:ascii="Times New Roman" w:hAnsi="Times New Roman" w:cs="Times New Roman"/>
            <w:sz w:val="24"/>
            <w:szCs w:val="24"/>
          </w:rPr>
          <w:t>44.</w:t>
        </w:r>
        <w:r w:rsidRPr="00833A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10. При обращении в электронном виде используется усиленная квалифицированная электронная подпись.</w:t>
      </w:r>
    </w:p>
    <w:p w:rsidR="00833AA5" w:rsidRPr="00833AA5" w:rsidRDefault="00D36400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47" w:history="1">
        <w:r w:rsidR="00833AA5" w:rsidRPr="00833AA5">
          <w:rPr>
            <w:rFonts w:ascii="Times New Roman" w:hAnsi="Times New Roman" w:cs="Times New Roman"/>
            <w:color w:val="000000"/>
            <w:sz w:val="24"/>
            <w:szCs w:val="24"/>
          </w:rPr>
          <w:t>Сведения</w:t>
        </w:r>
      </w:hyperlink>
      <w:r w:rsidR="00833AA5" w:rsidRPr="00833AA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 должны быть представлены в формате </w:t>
      </w:r>
      <w:proofErr w:type="spellStart"/>
      <w:r w:rsidR="00833AA5" w:rsidRPr="00833AA5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="00833AA5" w:rsidRPr="00833AA5">
        <w:rPr>
          <w:rFonts w:ascii="Times New Roman" w:hAnsi="Times New Roman" w:cs="Times New Roman"/>
          <w:sz w:val="24"/>
          <w:szCs w:val="24"/>
        </w:rPr>
        <w:t xml:space="preserve"> и подписаны усиленной квалифицированной электронной подписью, прилагаемые документы - в электронном виде в формате многостраничного </w:t>
      </w:r>
      <w:proofErr w:type="spellStart"/>
      <w:r w:rsidR="00833AA5" w:rsidRPr="00833AA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33AA5" w:rsidRPr="00833AA5">
        <w:rPr>
          <w:rFonts w:ascii="Times New Roman" w:hAnsi="Times New Roman" w:cs="Times New Roman"/>
          <w:sz w:val="24"/>
          <w:szCs w:val="24"/>
        </w:rPr>
        <w:t xml:space="preserve"> без использования электронной подписи. Каждый отдельный документ должен быть представлен в виде отдельного файла. Количество файлов должно соответствовать количеству документов, указанных в пункте </w:t>
      </w:r>
      <w:hyperlink w:anchor="Par43" w:history="1">
        <w:r w:rsidR="00833AA5" w:rsidRPr="00833AA5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833AA5" w:rsidRPr="00833AA5">
        <w:rPr>
          <w:rFonts w:ascii="Times New Roman" w:hAnsi="Times New Roman" w:cs="Times New Roman"/>
          <w:sz w:val="24"/>
          <w:szCs w:val="24"/>
        </w:rPr>
        <w:t xml:space="preserve"> настоящего Порядка, а наименование файлов должно позволять идентифицировать документ и количество страниц в документе.</w:t>
      </w:r>
    </w:p>
    <w:p w:rsidR="00833AA5" w:rsidRPr="00833AA5" w:rsidRDefault="00D36400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47" w:history="1">
        <w:r w:rsidR="00833AA5" w:rsidRPr="00833AA5">
          <w:rPr>
            <w:rFonts w:ascii="Times New Roman" w:hAnsi="Times New Roman" w:cs="Times New Roman"/>
            <w:color w:val="000000"/>
            <w:sz w:val="24"/>
            <w:szCs w:val="24"/>
          </w:rPr>
          <w:t>Сведения</w:t>
        </w:r>
      </w:hyperlink>
      <w:r w:rsidR="00833AA5" w:rsidRPr="00833AA5">
        <w:rPr>
          <w:rFonts w:ascii="Times New Roman" w:hAnsi="Times New Roman" w:cs="Times New Roman"/>
          <w:sz w:val="24"/>
          <w:szCs w:val="24"/>
        </w:rPr>
        <w:t xml:space="preserve"> и прилагаемые документы в электронной форме должны быть представлены без архивирования.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11. Уведомление о приеме документов, поступивших в Департамент в электронном виде, направляется поставщику не позднее рабочего дня, следующего за днем поступления указанных документов, в форме электронного документа по адресу электронной почты или в письменной форме по почтовому адресу, указанным в заявлении.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12. Департамент осуществляет в течение 10 рабочих дней со дня поступления сведений проверку их достоверности и актуальности, принимает решение о включении поставщика в Реестр либо отказе о включении.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13. В случае принятия Департаментом решения о включении поставщика в Реестр сведения об этом вносятся в Реестр в течение3 рабочих дней со дня принятия соответствующего решения.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Информация о включении поставщика в Реестр направляется ему в течении 2 рабочих дней со дня принятия решения.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14. Поставщики с момента включения в Реестр несут ответственность за достоверность и актуальность сведений, содержащихся в этом Реестре.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15. Поставщику отказывается во включении в Реестр по следующим основаниям: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6"/>
      <w:bookmarkEnd w:id="4"/>
      <w:r w:rsidRPr="00833AA5">
        <w:rPr>
          <w:rFonts w:ascii="Times New Roman" w:hAnsi="Times New Roman" w:cs="Times New Roman"/>
          <w:sz w:val="24"/>
          <w:szCs w:val="24"/>
        </w:rPr>
        <w:t>1) представленные документы напечатаны (написаны) нечетко и неразборчиво, имеют подчистки, приписки, зачеркнутые слова, нерасшифрованные сокращения, исправления;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2) представленные документы не содержат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3) представленные документы имеют серьезные повреждения, наличие которых не позволяет однозначно истолковать их содержание;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4) представленные документы не заверены в установленном порядке (при направлении документов по почте);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5) документы поданы лицом, не имеющим полномочий на представительство поставщика;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6) представленные документы не подписаны усиленной квалифицированной </w:t>
      </w:r>
      <w:r w:rsidRPr="00833AA5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подписью, или если выявлено несоблюдение условий признания действительности усиленной  электронной подписи, указанных в пункте </w:t>
      </w:r>
      <w:hyperlink w:anchor="Par43" w:history="1">
        <w:r w:rsidRPr="00833AA5">
          <w:rPr>
            <w:rFonts w:ascii="Times New Roman" w:hAnsi="Times New Roman" w:cs="Times New Roman"/>
            <w:color w:val="000000"/>
            <w:sz w:val="24"/>
            <w:szCs w:val="24"/>
          </w:rPr>
          <w:t>10</w:t>
        </w:r>
      </w:hyperlink>
      <w:r w:rsidRPr="00833AA5">
        <w:rPr>
          <w:rFonts w:ascii="Times New Roman" w:hAnsi="Times New Roman" w:cs="Times New Roman"/>
          <w:color w:val="000000"/>
          <w:sz w:val="24"/>
          <w:szCs w:val="24"/>
        </w:rPr>
        <w:t>настоящего Порядка</w:t>
      </w:r>
      <w:r w:rsidRPr="00833AA5">
        <w:rPr>
          <w:rFonts w:ascii="Times New Roman" w:hAnsi="Times New Roman" w:cs="Times New Roman"/>
          <w:sz w:val="24"/>
          <w:szCs w:val="24"/>
        </w:rPr>
        <w:t xml:space="preserve"> (при направлении документов по электронной почте);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2"/>
      <w:bookmarkEnd w:id="5"/>
      <w:r w:rsidRPr="00833AA5">
        <w:rPr>
          <w:rFonts w:ascii="Times New Roman" w:hAnsi="Times New Roman" w:cs="Times New Roman"/>
          <w:sz w:val="24"/>
          <w:szCs w:val="24"/>
        </w:rPr>
        <w:t xml:space="preserve">7) предоставлены не все необходимые документы, предусмотренные пунктом </w:t>
      </w:r>
      <w:hyperlink w:anchor="Par43" w:history="1">
        <w:r w:rsidRPr="00833AA5">
          <w:rPr>
            <w:rFonts w:ascii="Times New Roman" w:hAnsi="Times New Roman" w:cs="Times New Roman"/>
            <w:color w:val="000000"/>
            <w:sz w:val="24"/>
            <w:szCs w:val="24"/>
          </w:rPr>
          <w:t>8</w:t>
        </w:r>
      </w:hyperlink>
      <w:r w:rsidRPr="00833AA5">
        <w:rPr>
          <w:rFonts w:ascii="Times New Roman" w:hAnsi="Times New Roman" w:cs="Times New Roman"/>
          <w:color w:val="000000"/>
          <w:sz w:val="24"/>
          <w:szCs w:val="24"/>
        </w:rPr>
        <w:t>настоящего Порядка</w:t>
      </w:r>
      <w:r w:rsidRPr="00833AA5">
        <w:rPr>
          <w:rFonts w:ascii="Times New Roman" w:hAnsi="Times New Roman" w:cs="Times New Roman"/>
          <w:sz w:val="24"/>
          <w:szCs w:val="24"/>
        </w:rPr>
        <w:t>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8) представленные документы не подтверждают осуществление поставщиком деятельности по социальному обслуживанию.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16. В случае отказа о включении в Реестр в течение 2 рабочих дней со дня  принятия решения поставщику направляется уведомление о причине отказа. В случае устранения нарушений, указанных </w:t>
      </w:r>
      <w:r w:rsidRPr="00833AA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w:anchor="Par56" w:history="1">
        <w:r w:rsidRPr="00833AA5">
          <w:rPr>
            <w:rFonts w:ascii="Times New Roman" w:hAnsi="Times New Roman" w:cs="Times New Roman"/>
            <w:color w:val="000000"/>
            <w:sz w:val="24"/>
            <w:szCs w:val="24"/>
          </w:rPr>
          <w:t>подпунктах 1</w:t>
        </w:r>
      </w:hyperlink>
      <w:r w:rsidRPr="00833AA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62" w:history="1">
        <w:r w:rsidRPr="00833AA5">
          <w:rPr>
            <w:rFonts w:ascii="Times New Roman" w:hAnsi="Times New Roman" w:cs="Times New Roman"/>
            <w:color w:val="000000"/>
            <w:sz w:val="24"/>
            <w:szCs w:val="24"/>
          </w:rPr>
          <w:t>7 пункта 15</w:t>
        </w:r>
      </w:hyperlink>
      <w:r w:rsidRPr="00833AA5">
        <w:rPr>
          <w:rFonts w:ascii="Times New Roman" w:hAnsi="Times New Roman" w:cs="Times New Roman"/>
          <w:color w:val="000000"/>
          <w:sz w:val="24"/>
          <w:szCs w:val="24"/>
        </w:rPr>
        <w:t>настоящего Порядка</w:t>
      </w:r>
      <w:r w:rsidRPr="00833AA5">
        <w:rPr>
          <w:rFonts w:ascii="Times New Roman" w:hAnsi="Times New Roman" w:cs="Times New Roman"/>
          <w:sz w:val="24"/>
          <w:szCs w:val="24"/>
        </w:rPr>
        <w:t>, поставщик вправе вновь обратиться в Департамент с целью включения в Реестр.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17. Поставщики, включенные в Реестр, обязаны представлять в Департамент информацию об изменении сведений, содержащихся в Реестре, на бумажном носителе и в электронном виде в течение 10 рабочих дней со дня внесения изменений.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18. В случае изменения сведений о поставщике Департаментом  вносятся изменения в Реестр в течение 10 рабочих дней со дня поступления соответствующей информации.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19. Основаниями для исключения поставщика из Реестра являются: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1) поступление в Департамент соответствующего заявления;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2) прекращение поставщиком деятельности вследствие решения суда;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3) выявление недостоверности представленных сведений.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20. Реестр данных размещается на официальном сайте Департамента в информационно-телекоммуникационной сети «Интернет»в соответствии с требованиями законодательства Российской Федерации по адресу: </w:t>
      </w:r>
      <w:hyperlink r:id="rId7" w:history="1">
        <w:r w:rsidRPr="00833AA5">
          <w:rPr>
            <w:rStyle w:val="a4"/>
            <w:rFonts w:ascii="Times New Roman" w:hAnsi="Times New Roman" w:cs="Times New Roman"/>
            <w:sz w:val="24"/>
            <w:szCs w:val="24"/>
          </w:rPr>
          <w:t>http://socdep.adm44.ru</w:t>
        </w:r>
      </w:hyperlink>
      <w:r w:rsidRPr="00833AA5">
        <w:rPr>
          <w:rFonts w:ascii="Times New Roman" w:hAnsi="Times New Roman" w:cs="Times New Roman"/>
          <w:sz w:val="24"/>
          <w:szCs w:val="24"/>
        </w:rPr>
        <w:t>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21. Для каждого поставщика формируется электронный паспорт, содержащий следующие сведения: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1) регистрационный номер учетной записи;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2) полное и (если имеется) сокращенное наименование поставщика;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3) дата государственной регистрации юридического лица, индивидуального предпринимателя, являющихся поставщиками;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4) организационно-правовая форма поставщика (для юридических лиц);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5) адрес (местонахождение, место предоставления социальных услуг), контактный телефон, адрес электронной почты поставщика;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6) фамилия, имя, отчество руководителя поставщика;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7) информация о лицензиях, имеющихся у поставщика;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8) сведения о формах социального обслуживания;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9) перечень предоставляемых социальных услуг по формам социального обслуживания и видам социальных услуг;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10) тарифы на предоставляемые социальные услуги по формам социального обслуживания и видам социальных услуг;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12) информация об условиях предоставления социальных услуг;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13) информация о результатах проведенных проверок;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14) информация об опыте работы поставщика за последние пять лет;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15) иная информация, определенная Правительством Российской Федерации.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22. Сведения, содержащиеся в Реестре, подлежат обязательному ежеквартальному обновлению.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23. Физические и юридические лица вправе безвозмездно получать сведения, содержащиеся в Реестре, в виде выписок о конкретных поставщиках путем направления в Департамент  письменного заявления о предоставлении выписки.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Срок представления сведений, содержащихся в Реестре, не может превышать 10 рабочих дней со дня поступления заявления о предоставлении выписки.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24. Выписка из Реестра оформляется на бланке установленного образца Департамента и подписывается уполномоченными лицами Департамента.</w:t>
      </w: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5068"/>
      </w:tblGrid>
      <w:tr w:rsidR="00833AA5" w:rsidRPr="00833AA5" w:rsidTr="001E11B3">
        <w:tc>
          <w:tcPr>
            <w:tcW w:w="4111" w:type="dxa"/>
          </w:tcPr>
          <w:p w:rsidR="00833AA5" w:rsidRPr="00833AA5" w:rsidRDefault="00833AA5" w:rsidP="001E11B3">
            <w:pPr>
              <w:pStyle w:val="ConsPlusNormal"/>
              <w:widowControl/>
              <w:snapToGrid w:val="0"/>
              <w:ind w:right="-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</w:tcPr>
          <w:p w:rsidR="00833AA5" w:rsidRPr="00833AA5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</w:p>
          <w:p w:rsidR="00833AA5" w:rsidRPr="00833AA5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833AA5" w:rsidRDefault="00833AA5" w:rsidP="001E11B3">
            <w:pPr>
              <w:pStyle w:val="ConsPlusNormal"/>
              <w:widowControl/>
              <w:snapToGrid w:val="0"/>
              <w:ind w:left="-108" w:right="-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 </w:t>
            </w:r>
          </w:p>
          <w:p w:rsidR="00833AA5" w:rsidRPr="00833AA5" w:rsidRDefault="00833AA5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833AA5" w:rsidRPr="00833AA5" w:rsidRDefault="00833AA5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  <w:p w:rsidR="00833AA5" w:rsidRPr="00833AA5" w:rsidRDefault="00833AA5" w:rsidP="001E11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 «</w:t>
            </w: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5</w:t>
            </w: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 </w:t>
            </w: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декабря</w:t>
            </w: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2014 г. № </w:t>
            </w:r>
            <w:r w:rsidRPr="00833AA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488-а</w:t>
            </w:r>
          </w:p>
          <w:p w:rsidR="00833AA5" w:rsidRPr="00833AA5" w:rsidRDefault="00833AA5" w:rsidP="001E11B3">
            <w:pPr>
              <w:pStyle w:val="ConsPlusNormal"/>
              <w:widowControl/>
              <w:snapToGrid w:val="0"/>
              <w:ind w:right="-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ПОРЯДОК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формирования и ведения регистра получателей социальных услуг 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1.Настоящий порядок формирования и ведения регистра получателей социальных услуг (далее – Порядок) </w:t>
      </w:r>
      <w:r w:rsidRPr="00833AA5">
        <w:rPr>
          <w:rFonts w:ascii="Times New Roman" w:eastAsia="Arial" w:hAnsi="Times New Roman" w:cs="Times New Roman"/>
          <w:sz w:val="24"/>
          <w:szCs w:val="24"/>
        </w:rPr>
        <w:t xml:space="preserve">разработан в целях реализации </w:t>
      </w:r>
      <w:r w:rsidRPr="00833AA5">
        <w:rPr>
          <w:rFonts w:ascii="Times New Roman" w:hAnsi="Times New Roman" w:cs="Times New Roman"/>
          <w:sz w:val="24"/>
          <w:szCs w:val="24"/>
        </w:rPr>
        <w:t>Федерального закона от 28 декабря 2013 года № 442-ФЗ «Об основах социального обслуживания граждан в Российской Федерации», в соответствии с приказом  Министерства труда и социальной защиты Российской Федерации  от 25 июля 2014 года № 485н «Об утверждении рекомендаций по формированию и ведению регистра  получателей социальных услуг», Закона Костромской области от 27 октября 2014 года № 575-5-ЗКО «О социальном обслуживании граждан в Костромской области», постановления администрации Костромской  области от 22 октября 2014 года  № 424-а «</w:t>
      </w:r>
      <w:r w:rsidRPr="00833AA5">
        <w:rPr>
          <w:rFonts w:ascii="Times New Roman" w:hAnsi="Times New Roman" w:cs="Times New Roman"/>
          <w:bCs/>
          <w:sz w:val="24"/>
          <w:szCs w:val="24"/>
        </w:rPr>
        <w:t xml:space="preserve">Об определении </w:t>
      </w:r>
      <w:r w:rsidRPr="00833AA5">
        <w:rPr>
          <w:rFonts w:ascii="Times New Roman" w:hAnsi="Times New Roman" w:cs="Times New Roman"/>
          <w:sz w:val="24"/>
          <w:szCs w:val="24"/>
        </w:rPr>
        <w:t>уполномоченного исполнительного органа государственной власти Костромской области в сфере социального обслуживания</w:t>
      </w:r>
      <w:r w:rsidRPr="00833AA5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Pr="00833AA5">
        <w:rPr>
          <w:rFonts w:ascii="Times New Roman" w:hAnsi="Times New Roman" w:cs="Times New Roman"/>
          <w:sz w:val="24"/>
          <w:szCs w:val="24"/>
        </w:rPr>
        <w:t>и устанавливает цели создания и правила использования информационной системы «Регистр получателей социальных услуг» (далее - Регистр).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2. Основная цель ведения Регистра - формирование единого официального источника полной и достоверной информации о получателях социальных услуг, проживающих на территории Костромской  области(далее - информация).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3. Регистр является информационной системой в сфере социального обслуживания, функции оператора которого осуществляются департаментом социальной защиты населения, опеки и попечительства Костромской  области (далее - Департамент) и организациями, с которыми Департамент заключил договоры об эксплуатации Регистра (далее - организации).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Формирование и ведение Регистра осуществляется  Департаментом в электронном виде.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4. Формирование и ведение Регистра осуществляется в электронном видена основании информации, предоставляемой в Департамент юридическими лицами независимо от их организационно-правовой формы  и индивидуальными предпринимателями, </w:t>
      </w:r>
      <w:r w:rsidRPr="00833AA5">
        <w:rPr>
          <w:rFonts w:ascii="Times New Roman" w:hAnsi="Times New Roman" w:cs="Times New Roman"/>
          <w:bCs/>
          <w:sz w:val="24"/>
          <w:szCs w:val="24"/>
        </w:rPr>
        <w:t>предоставляющими социальные услуги на территории Костромской области</w:t>
      </w:r>
      <w:r w:rsidRPr="00833AA5">
        <w:rPr>
          <w:rFonts w:ascii="Times New Roman" w:hAnsi="Times New Roman" w:cs="Times New Roman"/>
          <w:sz w:val="24"/>
          <w:szCs w:val="24"/>
        </w:rPr>
        <w:t xml:space="preserve"> (далее - поставщики).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Оригиналы документов, их копии,  заверенные в установленном порядке, на основании которых формируется информация, подлежат обязательному хранению у поставщика без срока давности.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A5">
        <w:rPr>
          <w:rFonts w:ascii="Times New Roman" w:hAnsi="Times New Roman" w:cs="Times New Roman"/>
          <w:color w:val="000000"/>
          <w:sz w:val="24"/>
          <w:szCs w:val="24"/>
        </w:rPr>
        <w:t>5. Департамент, поставщики и организации обеспечивают конфиденциальность и безопасность информации.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Сбор, хранение, обработка и предоставление информации осуществляется в соответствии с требованиями Федерального </w:t>
      </w:r>
      <w:hyperlink r:id="rId8" w:history="1">
        <w:r w:rsidRPr="00833AA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33AA5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данных». 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Обработка персональных данных в Регистре осуществляется Департаментом по поручению поставщиков в целях реализации</w:t>
      </w:r>
      <w:r w:rsidRPr="00833AA5">
        <w:rPr>
          <w:rFonts w:ascii="Times New Roman" w:eastAsia="Arial" w:hAnsi="Times New Roman" w:cs="Times New Roman"/>
          <w:sz w:val="24"/>
          <w:szCs w:val="24"/>
        </w:rPr>
        <w:t xml:space="preserve"> полномочий, предусмотренных </w:t>
      </w:r>
      <w:r w:rsidRPr="00833AA5">
        <w:rPr>
          <w:rFonts w:ascii="Times New Roman" w:hAnsi="Times New Roman" w:cs="Times New Roman"/>
          <w:sz w:val="24"/>
          <w:szCs w:val="24"/>
        </w:rPr>
        <w:t>Федеральным законом № 442-ФЗ «Об основах социального обслуживания граждан в Российской Федерации».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color w:val="000000"/>
          <w:sz w:val="24"/>
          <w:szCs w:val="24"/>
        </w:rPr>
        <w:t xml:space="preserve">6. Межведомственное информационное взаимодействие в целях формирования и ведения Регистра осуществляется в соответствии с требованиями Федерального </w:t>
      </w:r>
      <w:hyperlink r:id="rId9" w:history="1">
        <w:r w:rsidRPr="00833AA5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833AA5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 w:rsidRPr="00833AA5">
        <w:rPr>
          <w:rFonts w:ascii="Times New Roman" w:hAnsi="Times New Roman" w:cs="Times New Roman"/>
          <w:sz w:val="24"/>
          <w:szCs w:val="24"/>
        </w:rPr>
        <w:t>7 июля 2010 года № 210-ФЗ «Об организации предоставления государственных и муниципальных услуг».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7. Для каждого получателя социальных услуг формируется электронное дело, содержащее следующие сведения: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1) регистрационный номер учетной записи;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2) фамилия, имя, отчество;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lastRenderedPageBreak/>
        <w:t>3) дата рождения;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4) пол;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5) адрес (место жительства), контактный телефон;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6) страховой номер индивидуального лицевого счета;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8) дата обращения с просьбой о предоставлении социальных услуг;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9) дата оформления и номер индивидуальной программы;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10) наименование поставщика или наименования поставщиков, реализующих индивидуальную программу;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услуг,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12) иная информация, определенная Правительством Российской Федерации.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8. Включение в Регистр информации, </w:t>
      </w:r>
      <w:r w:rsidRPr="00833AA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предусмотренной </w:t>
      </w:r>
      <w:hyperlink w:anchor="Par118" w:history="1">
        <w:r w:rsidRPr="00833AA5">
          <w:rPr>
            <w:rFonts w:ascii="Times New Roman" w:hAnsi="Times New Roman" w:cs="Times New Roman"/>
            <w:color w:val="000000"/>
            <w:sz w:val="24"/>
            <w:szCs w:val="24"/>
          </w:rPr>
          <w:t>подпунктами 2</w:t>
        </w:r>
      </w:hyperlink>
      <w:r w:rsidRPr="00833AA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128" w:history="1">
        <w:r w:rsidRPr="00833AA5">
          <w:rPr>
            <w:rFonts w:ascii="Times New Roman" w:hAnsi="Times New Roman" w:cs="Times New Roman"/>
            <w:color w:val="000000"/>
            <w:sz w:val="24"/>
            <w:szCs w:val="24"/>
          </w:rPr>
          <w:t>12 пункта 7</w:t>
        </w:r>
      </w:hyperlink>
      <w:r w:rsidRPr="00833AA5">
        <w:rPr>
          <w:rFonts w:ascii="Times New Roman" w:hAnsi="Times New Roman" w:cs="Times New Roman"/>
          <w:sz w:val="24"/>
          <w:szCs w:val="24"/>
        </w:rPr>
        <w:t xml:space="preserve"> </w:t>
      </w:r>
      <w:r w:rsidRPr="00833AA5">
        <w:rPr>
          <w:rFonts w:ascii="Times New Roman" w:hAnsi="Times New Roman" w:cs="Times New Roman"/>
          <w:color w:val="000000"/>
          <w:sz w:val="24"/>
          <w:szCs w:val="24"/>
        </w:rPr>
        <w:t>настоящего Порядка,</w:t>
      </w:r>
      <w:r w:rsidRPr="00833AA5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833AA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10 рабочих дней со дня </w:t>
      </w:r>
      <w:r w:rsidRPr="00833AA5">
        <w:rPr>
          <w:rFonts w:ascii="Times New Roman" w:hAnsi="Times New Roman" w:cs="Times New Roman"/>
          <w:sz w:val="24"/>
          <w:szCs w:val="24"/>
        </w:rPr>
        <w:t>заключения договора</w:t>
      </w:r>
      <w:r w:rsidRPr="00833AA5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социальных услуг между поставщиком и </w:t>
      </w:r>
      <w:r w:rsidRPr="00833AA5">
        <w:rPr>
          <w:rFonts w:ascii="Times New Roman" w:hAnsi="Times New Roman" w:cs="Times New Roman"/>
          <w:color w:val="000000"/>
          <w:sz w:val="24"/>
          <w:szCs w:val="24"/>
        </w:rPr>
        <w:t>получателем социальных услуг</w:t>
      </w:r>
      <w:r w:rsidRPr="00833AA5">
        <w:rPr>
          <w:rFonts w:ascii="Times New Roman" w:hAnsi="Times New Roman" w:cs="Times New Roman"/>
          <w:bCs/>
          <w:sz w:val="24"/>
          <w:szCs w:val="24"/>
        </w:rPr>
        <w:t xml:space="preserve"> или его законным представителем.</w:t>
      </w: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9. </w:t>
      </w:r>
      <w:r w:rsidRPr="00833AA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изменения информации, предусмотренной </w:t>
      </w:r>
      <w:hyperlink w:anchor="Par118" w:history="1">
        <w:r w:rsidRPr="00833AA5">
          <w:rPr>
            <w:rFonts w:ascii="Times New Roman" w:hAnsi="Times New Roman" w:cs="Times New Roman"/>
            <w:color w:val="000000"/>
            <w:sz w:val="24"/>
            <w:szCs w:val="24"/>
          </w:rPr>
          <w:t>подпунктами 2</w:t>
        </w:r>
      </w:hyperlink>
      <w:r w:rsidRPr="00833AA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128" w:history="1">
        <w:r w:rsidRPr="00833AA5">
          <w:rPr>
            <w:rFonts w:ascii="Times New Roman" w:hAnsi="Times New Roman" w:cs="Times New Roman"/>
            <w:color w:val="000000"/>
            <w:sz w:val="24"/>
            <w:szCs w:val="24"/>
          </w:rPr>
          <w:t>12 пункта 7</w:t>
        </w:r>
      </w:hyperlink>
      <w:r w:rsidRPr="00833AA5">
        <w:rPr>
          <w:rFonts w:ascii="Times New Roman" w:hAnsi="Times New Roman" w:cs="Times New Roman"/>
          <w:sz w:val="24"/>
          <w:szCs w:val="24"/>
        </w:rPr>
        <w:t xml:space="preserve"> </w:t>
      </w:r>
      <w:r w:rsidRPr="00833AA5">
        <w:rPr>
          <w:rFonts w:ascii="Times New Roman" w:hAnsi="Times New Roman" w:cs="Times New Roman"/>
          <w:color w:val="000000"/>
          <w:sz w:val="24"/>
          <w:szCs w:val="24"/>
        </w:rPr>
        <w:t>настоящего Порядка</w:t>
      </w:r>
      <w:r w:rsidRPr="00833AA5">
        <w:rPr>
          <w:rFonts w:ascii="Times New Roman" w:hAnsi="Times New Roman" w:cs="Times New Roman"/>
          <w:sz w:val="24"/>
          <w:szCs w:val="24"/>
        </w:rPr>
        <w:t>, поставщики представляют информацию в Департамент не позднее 10 рабочих дней со дня внесения соответствующих изменений.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10.  Поставщики несут ответственность за достоверность и актуальность предоставляемой информации.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11. Основанием для исключения из Регистра информации является утрата получателем социальных услуг права на их получение.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Исключение из Регистра информации осуществляется в срок не позднее 10 рабочих дней со дня утраты получателем социальных услуг права на их получение.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12. Поставщики вправе безвозмездно получать информацию, содержащуюся в Регистре, в виде выписки  о получателях  социальных услуг путем направления в Департамент  письменного заявления о предоставлении выписки.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Срок представления выписки не может превышать 10 рабочих дней со дня поступления заявления о предоставлении выписки.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13. Выписка из Регистра оформляется на бланке установленного образца Департамента и подписывается уполномоченными лицами Департамента.</w:t>
      </w:r>
    </w:p>
    <w:p w:rsidR="00833AA5" w:rsidRPr="00833AA5" w:rsidRDefault="00833AA5" w:rsidP="00833AA5">
      <w:pPr>
        <w:widowControl w:val="0"/>
        <w:autoSpaceDE w:val="0"/>
        <w:spacing w:line="2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widowControl w:val="0"/>
        <w:autoSpaceDE w:val="0"/>
        <w:spacing w:line="2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_____________</w:t>
      </w:r>
    </w:p>
    <w:p w:rsidR="00833AA5" w:rsidRPr="00833AA5" w:rsidRDefault="00833AA5" w:rsidP="00833AA5">
      <w:pPr>
        <w:widowControl w:val="0"/>
        <w:autoSpaceDE w:val="0"/>
        <w:spacing w:line="2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  <w:lang w:val="en-US"/>
        </w:rPr>
        <w:sectPr w:rsidR="00833AA5" w:rsidRPr="00833AA5" w:rsidSect="00833AA5">
          <w:type w:val="continuous"/>
          <w:pgSz w:w="11906" w:h="16838"/>
          <w:pgMar w:top="567" w:right="567" w:bottom="567" w:left="1474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9639"/>
        <w:gridCol w:w="4962"/>
      </w:tblGrid>
      <w:tr w:rsidR="00833AA5" w:rsidRPr="00833AA5" w:rsidTr="001E11B3">
        <w:tc>
          <w:tcPr>
            <w:tcW w:w="9639" w:type="dxa"/>
          </w:tcPr>
          <w:p w:rsidR="00833AA5" w:rsidRPr="00833AA5" w:rsidRDefault="00833AA5" w:rsidP="001E11B3">
            <w:pPr>
              <w:pStyle w:val="ConsPlusNormal"/>
              <w:widowControl/>
              <w:snapToGrid w:val="0"/>
              <w:ind w:right="-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33AA5" w:rsidRPr="00833AA5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33AA5" w:rsidRPr="00833AA5" w:rsidRDefault="00833AA5" w:rsidP="001E11B3">
            <w:pPr>
              <w:pStyle w:val="ConsPlusNormal"/>
              <w:widowControl/>
              <w:snapToGrid w:val="0"/>
              <w:ind w:left="2713" w:right="-3" w:hanging="28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AA5" w:rsidRPr="00833AA5" w:rsidRDefault="00833AA5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833AA5" w:rsidRPr="00833AA5" w:rsidRDefault="00833AA5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формирования и ведения   </w:t>
            </w: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реестра поставщиков социальных услуг</w:t>
            </w:r>
          </w:p>
        </w:tc>
      </w:tr>
    </w:tbl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ФОРМА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СВЕДЕНИЯ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о поставщике социальных услуг для включения в реестр поставщиков социальных услуг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AA5" w:rsidRPr="00833AA5" w:rsidRDefault="00833AA5" w:rsidP="00833A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1.  Полное  и (если имеется) сокращенное наименование поставщика социальных услуг ___________________</w:t>
      </w:r>
    </w:p>
    <w:p w:rsidR="00833AA5" w:rsidRPr="00833AA5" w:rsidRDefault="00833AA5" w:rsidP="0083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833AA5" w:rsidRPr="00833AA5" w:rsidRDefault="00833AA5" w:rsidP="00833A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2.  Дата  государственной  регистрации  юридического  лица, индивидуального предпринимателя, являющихся поставщиками социальных услуг ___________________________________________________________</w:t>
      </w:r>
    </w:p>
    <w:p w:rsidR="00833AA5" w:rsidRPr="00833AA5" w:rsidRDefault="00833AA5" w:rsidP="0083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833AA5" w:rsidRPr="00833AA5" w:rsidRDefault="00833AA5" w:rsidP="00833A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3.   Организационно-правовая   форма   поставщика   социальных  услуг  (для юридических лиц) ___________</w:t>
      </w: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33AA5">
        <w:rPr>
          <w:rFonts w:ascii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AA5" w:rsidRPr="00833AA5" w:rsidRDefault="00833AA5" w:rsidP="00833A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4.   Адрес  (местонахождение,  место  предоставления  социальных  услуг), контактный   телефон,   адрес   электронной   почты  поставщика  социальных услуг _____________________________________________________</w:t>
      </w: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33AA5">
        <w:rPr>
          <w:rFonts w:ascii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AA5" w:rsidRPr="00833AA5" w:rsidRDefault="00833AA5" w:rsidP="00833A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5. Фамилия, имя, отчество руководителя поставщика социальных услуг _________________________________</w:t>
      </w: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33AA5">
        <w:rPr>
          <w:rFonts w:ascii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</w:t>
      </w:r>
    </w:p>
    <w:p w:rsidR="00833AA5" w:rsidRPr="00833AA5" w:rsidRDefault="00833AA5" w:rsidP="0083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6.  Информация  о  лицензиях,  имеющихся у поставщика социальных услуг (при необходимости):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"/>
        <w:gridCol w:w="3970"/>
        <w:gridCol w:w="3544"/>
        <w:gridCol w:w="5954"/>
      </w:tblGrid>
      <w:tr w:rsidR="00833AA5" w:rsidRPr="00833AA5" w:rsidTr="001E11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Наименование лицензии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833AA5" w:rsidRPr="00833AA5" w:rsidTr="001E11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7. Сведения о формах социального обслуживания и предоставляемых социальных услугах: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3260"/>
        <w:gridCol w:w="1985"/>
        <w:gridCol w:w="1984"/>
        <w:gridCol w:w="2410"/>
        <w:gridCol w:w="1843"/>
      </w:tblGrid>
      <w:tr w:rsidR="00833AA5" w:rsidRPr="00833AA5" w:rsidTr="001E11B3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Формы социального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Перечень предоставляемых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Тарифы на предоставляемые социальные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мест, предназначенных для предоставления социальных услуг/наличие свободных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социальных услуг</w:t>
            </w:r>
          </w:p>
        </w:tc>
      </w:tr>
      <w:tr w:rsidR="00833AA5" w:rsidRPr="00833AA5" w:rsidTr="001E11B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Полустационарная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 дому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833AA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</w:t>
            </w:r>
            <w:r w:rsidRPr="00833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жизнедеятельности, в том числе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A5" w:rsidRPr="00833AA5" w:rsidTr="001E1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A5"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AA5" w:rsidRPr="00833AA5" w:rsidRDefault="00833AA5" w:rsidP="001E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AA5" w:rsidRPr="00833AA5" w:rsidRDefault="00833AA5" w:rsidP="00833A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8. Информация о результатах проведенных проверок: ________________________________________________</w:t>
      </w: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33AA5">
        <w:rPr>
          <w:rFonts w:ascii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9.  Информация  об  опыте  работы поставщика социальных услуг за последние пять лет: __________________</w:t>
      </w:r>
    </w:p>
    <w:p w:rsidR="00833AA5" w:rsidRPr="00833AA5" w:rsidRDefault="00833AA5" w:rsidP="0083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AA5" w:rsidRPr="00833AA5" w:rsidRDefault="00833AA5" w:rsidP="0083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Руководитель  ____________/_____________________________________________________________________/</w:t>
      </w:r>
    </w:p>
    <w:p w:rsidR="00833AA5" w:rsidRPr="00833AA5" w:rsidRDefault="00833AA5" w:rsidP="0083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                                                                               (Ф.И.О.)</w:t>
      </w:r>
    </w:p>
    <w:p w:rsidR="00833AA5" w:rsidRPr="00833AA5" w:rsidRDefault="00833AA5" w:rsidP="0083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AA5">
        <w:rPr>
          <w:rFonts w:ascii="Times New Roman" w:hAnsi="Times New Roman" w:cs="Times New Roman"/>
          <w:sz w:val="24"/>
          <w:szCs w:val="24"/>
        </w:rPr>
        <w:t>М.П.</w:t>
      </w: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p w:rsidR="00833AA5" w:rsidRPr="00833AA5" w:rsidRDefault="00833AA5" w:rsidP="00833AA5">
      <w:pPr>
        <w:rPr>
          <w:rFonts w:ascii="Times New Roman" w:hAnsi="Times New Roman" w:cs="Times New Roman"/>
          <w:sz w:val="24"/>
          <w:szCs w:val="24"/>
        </w:rPr>
      </w:pPr>
    </w:p>
    <w:p w:rsidR="00F128DB" w:rsidRPr="00833AA5" w:rsidRDefault="00F128DB">
      <w:pPr>
        <w:rPr>
          <w:rFonts w:ascii="Times New Roman" w:hAnsi="Times New Roman" w:cs="Times New Roman"/>
          <w:sz w:val="24"/>
          <w:szCs w:val="24"/>
        </w:rPr>
      </w:pPr>
    </w:p>
    <w:sectPr w:rsidR="00F128DB" w:rsidRPr="00833AA5" w:rsidSect="00833AA5">
      <w:type w:val="continuous"/>
      <w:pgSz w:w="16838" w:h="11906" w:orient="landscape"/>
      <w:pgMar w:top="567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AA5"/>
    <w:rsid w:val="003C02D1"/>
    <w:rsid w:val="00833AA5"/>
    <w:rsid w:val="009F4061"/>
    <w:rsid w:val="00D36400"/>
    <w:rsid w:val="00F1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3A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Strong"/>
    <w:uiPriority w:val="22"/>
    <w:qFormat/>
    <w:rsid w:val="00833AA5"/>
    <w:rPr>
      <w:b/>
      <w:bCs/>
    </w:rPr>
  </w:style>
  <w:style w:type="paragraph" w:customStyle="1" w:styleId="ConsPlusNormal">
    <w:name w:val="ConsPlusNormal"/>
    <w:rsid w:val="00833A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uiPriority w:val="99"/>
    <w:semiHidden/>
    <w:unhideWhenUsed/>
    <w:rsid w:val="00833AA5"/>
    <w:rPr>
      <w:color w:val="0000FF"/>
      <w:u w:val="single"/>
    </w:rPr>
  </w:style>
  <w:style w:type="paragraph" w:customStyle="1" w:styleId="ConsPlusNonformat">
    <w:name w:val="ConsPlusNonformat"/>
    <w:next w:val="a"/>
    <w:uiPriority w:val="99"/>
    <w:rsid w:val="00833AA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87029A40D791899E91D1156025A5A434A586B16257FFE820DDD599DX8y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cdep.adm4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dep@adm44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3ACF2EF5256C482375AE20495DED143C4511D01BE662522C8D41DAFF0W5Q0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A8587029A40D791899E91D1156025A5A434B576D10267FFE820DDD599DX8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3412</Words>
  <Characters>19455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</dc:creator>
  <cp:lastModifiedBy>ADMIN</cp:lastModifiedBy>
  <cp:revision>2</cp:revision>
  <dcterms:created xsi:type="dcterms:W3CDTF">2020-02-25T13:00:00Z</dcterms:created>
  <dcterms:modified xsi:type="dcterms:W3CDTF">2020-02-25T13:00:00Z</dcterms:modified>
</cp:coreProperties>
</file>